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8E2" w:rsidRPr="002C78E2" w:rsidRDefault="002C78E2" w:rsidP="002C78E2">
      <w:pPr>
        <w:shd w:val="clear" w:color="auto" w:fill="FFFFFF"/>
        <w:spacing w:after="160"/>
        <w:jc w:val="center"/>
        <w:rPr>
          <w:rFonts w:cs="Arial"/>
          <w:b/>
          <w:color w:val="000000"/>
          <w:sz w:val="32"/>
          <w:szCs w:val="32"/>
        </w:rPr>
      </w:pPr>
      <w:r w:rsidRPr="002C78E2">
        <w:rPr>
          <w:rFonts w:cs="Arial"/>
          <w:b/>
          <w:color w:val="000000"/>
          <w:sz w:val="32"/>
          <w:szCs w:val="32"/>
        </w:rPr>
        <w:t>VOLLMACHT</w:t>
      </w:r>
    </w:p>
    <w:p w:rsidR="002C78E2" w:rsidRPr="002C78E2" w:rsidRDefault="002C78E2" w:rsidP="002C78E2">
      <w:pPr>
        <w:shd w:val="clear" w:color="auto" w:fill="FFFFFF"/>
        <w:jc w:val="center"/>
        <w:rPr>
          <w:b/>
          <w:color w:val="000000"/>
        </w:rPr>
      </w:pPr>
      <w:r w:rsidRPr="002C78E2">
        <w:rPr>
          <w:b/>
          <w:color w:val="000000"/>
        </w:rPr>
        <w:t>Zustellungen werden nur an die Bevollmächtigten erbeten!</w:t>
      </w:r>
    </w:p>
    <w:p w:rsidR="002C78E2" w:rsidRDefault="002C78E2" w:rsidP="00646CDA">
      <w:pPr>
        <w:shd w:val="clear" w:color="auto" w:fill="FFFFFF"/>
        <w:jc w:val="both"/>
        <w:rPr>
          <w:color w:val="000000"/>
        </w:rPr>
      </w:pPr>
    </w:p>
    <w:p w:rsidR="002C78E2" w:rsidRDefault="002C78E2" w:rsidP="00646CDA">
      <w:pPr>
        <w:shd w:val="clear" w:color="auto" w:fill="FFFFFF"/>
        <w:jc w:val="both"/>
        <w:rPr>
          <w:color w:val="000000"/>
        </w:rPr>
      </w:pPr>
    </w:p>
    <w:p w:rsidR="002C78E2" w:rsidRDefault="002C78E2" w:rsidP="00646CDA">
      <w:pPr>
        <w:shd w:val="clear" w:color="auto" w:fill="FFFFFF"/>
        <w:jc w:val="both"/>
        <w:rPr>
          <w:color w:val="000000"/>
        </w:rPr>
      </w:pPr>
    </w:p>
    <w:p w:rsidR="002C78E2" w:rsidRDefault="002C78E2" w:rsidP="00646CDA">
      <w:pPr>
        <w:shd w:val="clear" w:color="auto" w:fill="FFFFFF"/>
        <w:jc w:val="both"/>
        <w:rPr>
          <w:color w:val="000000"/>
        </w:rPr>
      </w:pPr>
    </w:p>
    <w:p w:rsidR="006E0F97" w:rsidRDefault="002C78E2" w:rsidP="00646CD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DIEKMANN Rechtsanwälte</w:t>
      </w:r>
      <w:r w:rsidR="006E0F97">
        <w:rPr>
          <w:color w:val="000000"/>
        </w:rPr>
        <w:t xml:space="preserve">, </w:t>
      </w:r>
      <w:r w:rsidR="009C2DB7">
        <w:rPr>
          <w:color w:val="000000"/>
        </w:rPr>
        <w:t>Feldbrunnenstraße 57, 20148</w:t>
      </w:r>
      <w:r w:rsidR="006E0F97">
        <w:rPr>
          <w:color w:val="000000"/>
        </w:rPr>
        <w:t xml:space="preserve"> Hamburg</w:t>
      </w:r>
    </w:p>
    <w:p w:rsidR="002C78E2" w:rsidRDefault="002C78E2" w:rsidP="00646CDA">
      <w:pPr>
        <w:shd w:val="clear" w:color="auto" w:fill="FFFFFF"/>
        <w:jc w:val="both"/>
        <w:rPr>
          <w:color w:val="000000"/>
        </w:rPr>
      </w:pPr>
    </w:p>
    <w:p w:rsidR="002C78E2" w:rsidRDefault="002C78E2" w:rsidP="00646CDA">
      <w:pPr>
        <w:shd w:val="clear" w:color="auto" w:fill="FFFFFF"/>
        <w:jc w:val="both"/>
        <w:rPr>
          <w:color w:val="000000"/>
        </w:rPr>
      </w:pPr>
    </w:p>
    <w:p w:rsidR="002C78E2" w:rsidRDefault="002C78E2" w:rsidP="00646CDA">
      <w:pPr>
        <w:shd w:val="clear" w:color="auto" w:fill="FFFFFF"/>
        <w:jc w:val="both"/>
        <w:rPr>
          <w:color w:val="000000"/>
        </w:rPr>
      </w:pPr>
    </w:p>
    <w:p w:rsidR="006E0F97" w:rsidRDefault="002C78E2" w:rsidP="00646CD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wird hiermit in Sachen:</w:t>
      </w:r>
      <w:r>
        <w:rPr>
          <w:color w:val="000000"/>
        </w:rPr>
        <w:tab/>
      </w:r>
      <w:sdt>
        <w:sdtPr>
          <w:rPr>
            <w:color w:val="000000"/>
          </w:rPr>
          <w:id w:val="1169641"/>
          <w:placeholder>
            <w:docPart w:val="C0ACB7D372ED406FA6783AF43AE20E3F"/>
          </w:placeholder>
          <w:showingPlcHdr/>
        </w:sdtPr>
        <w:sdtContent>
          <w:r w:rsidR="002E41D6">
            <w:rPr>
              <w:rStyle w:val="Platzhaltertext"/>
            </w:rPr>
            <w:t>Ihr Name</w:t>
          </w:r>
        </w:sdtContent>
      </w:sdt>
      <w:r w:rsidR="002E41D6">
        <w:rPr>
          <w:color w:val="000000"/>
        </w:rPr>
        <w:t xml:space="preserve"> ./. </w:t>
      </w:r>
      <w:sdt>
        <w:sdtPr>
          <w:rPr>
            <w:color w:val="000000"/>
          </w:rPr>
          <w:id w:val="1169643"/>
          <w:placeholder>
            <w:docPart w:val="029091ACA3EA4AF6924876CB2055DCC4"/>
          </w:placeholder>
          <w:showingPlcHdr/>
        </w:sdtPr>
        <w:sdtContent>
          <w:r w:rsidR="002E41D6">
            <w:rPr>
              <w:rStyle w:val="Platzhaltertext"/>
            </w:rPr>
            <w:t>Name der Fluggesellschaft</w:t>
          </w:r>
        </w:sdtContent>
      </w:sdt>
      <w:r>
        <w:rPr>
          <w:color w:val="000000"/>
        </w:rPr>
        <w:tab/>
      </w:r>
    </w:p>
    <w:p w:rsidR="002C78E2" w:rsidRDefault="002C78E2" w:rsidP="00646CDA">
      <w:pPr>
        <w:shd w:val="clear" w:color="auto" w:fill="FFFFFF"/>
        <w:jc w:val="both"/>
        <w:rPr>
          <w:color w:val="000000"/>
        </w:rPr>
      </w:pPr>
    </w:p>
    <w:p w:rsidR="006E0F97" w:rsidRDefault="006E0F97" w:rsidP="00646CDA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wegen</w:t>
      </w:r>
      <w:r w:rsidR="002C78E2">
        <w:rPr>
          <w:color w:val="000000"/>
        </w:rPr>
        <w:t>:</w:t>
      </w:r>
      <w:r w:rsidR="002C78E2">
        <w:rPr>
          <w:color w:val="000000"/>
        </w:rPr>
        <w:tab/>
      </w:r>
      <w:r w:rsidR="002C78E2">
        <w:rPr>
          <w:color w:val="000000"/>
        </w:rPr>
        <w:tab/>
      </w:r>
      <w:r w:rsidR="002C78E2">
        <w:rPr>
          <w:color w:val="000000"/>
        </w:rPr>
        <w:tab/>
      </w:r>
      <w:r w:rsidR="002E41D6">
        <w:rPr>
          <w:color w:val="000000"/>
        </w:rPr>
        <w:t>Geltendmachung von Ausgleichsansprüchen</w:t>
      </w:r>
      <w:r w:rsidR="002C78E2">
        <w:rPr>
          <w:color w:val="000000"/>
        </w:rPr>
        <w:tab/>
      </w:r>
    </w:p>
    <w:p w:rsidR="002C78E2" w:rsidRDefault="002C78E2" w:rsidP="00646CDA">
      <w:pPr>
        <w:shd w:val="clear" w:color="auto" w:fill="FFFFFF"/>
        <w:jc w:val="both"/>
        <w:rPr>
          <w:color w:val="000000"/>
          <w:spacing w:val="-1"/>
        </w:rPr>
      </w:pPr>
    </w:p>
    <w:p w:rsidR="002C78E2" w:rsidRDefault="002C78E2" w:rsidP="00646CDA">
      <w:pPr>
        <w:shd w:val="clear" w:color="auto" w:fill="FFFFFF"/>
        <w:jc w:val="both"/>
        <w:rPr>
          <w:color w:val="000000"/>
          <w:spacing w:val="-1"/>
        </w:rPr>
      </w:pPr>
    </w:p>
    <w:p w:rsidR="002C78E2" w:rsidRDefault="002C78E2" w:rsidP="00646CDA">
      <w:pPr>
        <w:shd w:val="clear" w:color="auto" w:fill="FFFFFF"/>
        <w:jc w:val="both"/>
        <w:rPr>
          <w:color w:val="000000"/>
          <w:spacing w:val="-1"/>
        </w:rPr>
      </w:pPr>
    </w:p>
    <w:p w:rsidR="002E41D6" w:rsidRDefault="002E41D6" w:rsidP="00646CDA">
      <w:pPr>
        <w:shd w:val="clear" w:color="auto" w:fill="FFFFFF"/>
        <w:jc w:val="both"/>
        <w:rPr>
          <w:color w:val="000000"/>
          <w:spacing w:val="-1"/>
        </w:rPr>
      </w:pPr>
    </w:p>
    <w:p w:rsidR="006E0F97" w:rsidRDefault="006E0F97" w:rsidP="00646CDA">
      <w:pPr>
        <w:shd w:val="clear" w:color="auto" w:fill="FFFFFF"/>
        <w:jc w:val="both"/>
      </w:pPr>
      <w:r>
        <w:rPr>
          <w:color w:val="000000"/>
          <w:spacing w:val="-1"/>
        </w:rPr>
        <w:t>Vollmacht erteilt</w:t>
      </w:r>
    </w:p>
    <w:p w:rsidR="00646CDA" w:rsidRDefault="00646CDA" w:rsidP="00646CDA">
      <w:pPr>
        <w:shd w:val="clear" w:color="auto" w:fill="FFFFFF"/>
        <w:jc w:val="both"/>
        <w:rPr>
          <w:color w:val="000000"/>
        </w:rPr>
      </w:pPr>
    </w:p>
    <w:p w:rsidR="006E0F97" w:rsidRDefault="006E0F97" w:rsidP="00646CDA">
      <w:pPr>
        <w:numPr>
          <w:ilvl w:val="0"/>
          <w:numId w:val="1"/>
        </w:numPr>
        <w:shd w:val="clear" w:color="auto" w:fill="FFFFFF"/>
        <w:jc w:val="both"/>
      </w:pPr>
      <w:r>
        <w:rPr>
          <w:color w:val="000000"/>
        </w:rPr>
        <w:t>zur Prozessführung (u. a. nach §§ 81 ff. ZPO) einschließlich der Befugnis zur Erhebung und Z</w:t>
      </w:r>
      <w:r>
        <w:rPr>
          <w:color w:val="000000"/>
        </w:rPr>
        <w:t>u</w:t>
      </w:r>
      <w:r>
        <w:rPr>
          <w:color w:val="000000"/>
        </w:rPr>
        <w:t xml:space="preserve">rücknahme von </w:t>
      </w:r>
      <w:r>
        <w:rPr>
          <w:color w:val="000000"/>
          <w:spacing w:val="-2"/>
        </w:rPr>
        <w:t>Widerklagen;</w:t>
      </w:r>
    </w:p>
    <w:p w:rsidR="006E0F97" w:rsidRDefault="006E0F97" w:rsidP="00646CDA">
      <w:pPr>
        <w:numPr>
          <w:ilvl w:val="0"/>
          <w:numId w:val="1"/>
        </w:numPr>
        <w:shd w:val="clear" w:color="auto" w:fill="FFFFFF"/>
        <w:jc w:val="both"/>
      </w:pPr>
      <w:r>
        <w:rPr>
          <w:color w:val="000000"/>
        </w:rPr>
        <w:t>zur Vertretung in sonstigen Verfahren und bei außergerichtlichen Verhandlungen aller Art;</w:t>
      </w:r>
    </w:p>
    <w:p w:rsidR="006E0F97" w:rsidRDefault="006E0F97" w:rsidP="00646CDA">
      <w:pPr>
        <w:numPr>
          <w:ilvl w:val="0"/>
          <w:numId w:val="1"/>
        </w:numPr>
        <w:shd w:val="clear" w:color="auto" w:fill="FFFFFF"/>
        <w:jc w:val="both"/>
      </w:pPr>
      <w:r>
        <w:rPr>
          <w:color w:val="000000"/>
        </w:rPr>
        <w:t xml:space="preserve">zur Begründung und Aufhebung von Vertragsverhältnissen und zur Abgabe und Entgegennahme von einseitigen Willenserklärungen in Zusammenhang mit der oben unter “wegen </w:t>
      </w:r>
      <w:r>
        <w:rPr>
          <w:color w:val="000000"/>
          <w:spacing w:val="37"/>
        </w:rPr>
        <w:t>..."</w:t>
      </w:r>
      <w:r>
        <w:rPr>
          <w:color w:val="000000"/>
        </w:rPr>
        <w:t xml:space="preserve"> genan</w:t>
      </w:r>
      <w:r>
        <w:rPr>
          <w:color w:val="000000"/>
        </w:rPr>
        <w:t>n</w:t>
      </w:r>
      <w:r>
        <w:rPr>
          <w:color w:val="000000"/>
        </w:rPr>
        <w:t>ten Angele</w:t>
      </w:r>
      <w:r>
        <w:rPr>
          <w:color w:val="000000"/>
          <w:spacing w:val="-2"/>
        </w:rPr>
        <w:t>genheit.</w:t>
      </w:r>
    </w:p>
    <w:p w:rsidR="00646CDA" w:rsidRDefault="00646CDA" w:rsidP="00646CDA">
      <w:pPr>
        <w:shd w:val="clear" w:color="auto" w:fill="FFFFFF"/>
        <w:jc w:val="both"/>
        <w:rPr>
          <w:color w:val="000000"/>
        </w:rPr>
      </w:pPr>
    </w:p>
    <w:p w:rsidR="006E0F97" w:rsidRDefault="006E0F97" w:rsidP="00646CDA">
      <w:pPr>
        <w:shd w:val="clear" w:color="auto" w:fill="FFFFFF"/>
        <w:jc w:val="both"/>
      </w:pPr>
      <w:r>
        <w:rPr>
          <w:color w:val="000000"/>
        </w:rPr>
        <w:t xml:space="preserve">Die Vollmacht gilt für alle Instanzen und erstreckt sich auch auf Neben- und Folgeverfahren aller Art (z. B. Arrest und </w:t>
      </w:r>
      <w:r>
        <w:rPr>
          <w:color w:val="000000"/>
          <w:spacing w:val="-1"/>
        </w:rPr>
        <w:t>einstweilige Verfügung, Kostenfestsetzungs-, Zwangsvollstreckungs-, Interventions-, Zwangs</w:t>
      </w:r>
      <w:r w:rsidR="00C104EE">
        <w:rPr>
          <w:color w:val="000000"/>
          <w:spacing w:val="-1"/>
        </w:rPr>
        <w:t>-</w:t>
      </w:r>
      <w:r>
        <w:rPr>
          <w:color w:val="000000"/>
          <w:spacing w:val="-1"/>
        </w:rPr>
        <w:t>versteigerungs-, Zwangsver</w:t>
      </w:r>
      <w:r>
        <w:rPr>
          <w:color w:val="000000"/>
        </w:rPr>
        <w:t>waltungs- und Hinterlegungsver</w:t>
      </w:r>
      <w:r w:rsidR="002C78E2">
        <w:rPr>
          <w:color w:val="000000"/>
        </w:rPr>
        <w:t>f</w:t>
      </w:r>
      <w:r>
        <w:rPr>
          <w:color w:val="000000"/>
        </w:rPr>
        <w:t>ahren sowie Insolvenzverfahren). Sie umfasst insbesondere die Befugnis, Zustellungen zu bewirken und entgegenzunehmen, die Vol</w:t>
      </w:r>
      <w:r>
        <w:rPr>
          <w:color w:val="000000"/>
        </w:rPr>
        <w:t>l</w:t>
      </w:r>
      <w:r>
        <w:rPr>
          <w:color w:val="000000"/>
        </w:rPr>
        <w:t>macht ganz oder teilweise auf andere zu übertragen (Untervollmacht), Rechtsmittel einzulegen, zurüc</w:t>
      </w:r>
      <w:r>
        <w:rPr>
          <w:color w:val="000000"/>
        </w:rPr>
        <w:t>k</w:t>
      </w:r>
      <w:r>
        <w:rPr>
          <w:color w:val="000000"/>
        </w:rPr>
        <w:t>zunehmen oder auf sie zu verzichten, den Rechtsstreit oder außergerichtliche Verhandlungen durch Ve</w:t>
      </w:r>
      <w:r>
        <w:rPr>
          <w:color w:val="000000"/>
        </w:rPr>
        <w:t>r</w:t>
      </w:r>
      <w:r>
        <w:rPr>
          <w:color w:val="000000"/>
        </w:rPr>
        <w:t>gleich, Verzicht oder Anerkenntnis zu erledigen, Geld, Wertsachen und Urkunden, insbesondere auch den Streitgegenstand und die von dem Gegner, von der Justizkasse oder von sonstigen Stellen zu ersta</w:t>
      </w:r>
      <w:r>
        <w:rPr>
          <w:color w:val="000000"/>
        </w:rPr>
        <w:t>t</w:t>
      </w:r>
      <w:r>
        <w:rPr>
          <w:color w:val="000000"/>
        </w:rPr>
        <w:t>tenden Beträge entg</w:t>
      </w:r>
      <w:r>
        <w:rPr>
          <w:color w:val="000000"/>
        </w:rPr>
        <w:t>e</w:t>
      </w:r>
      <w:r>
        <w:rPr>
          <w:color w:val="000000"/>
        </w:rPr>
        <w:t>genzunehmen sowie Akteneinsicht zu nehmen.</w:t>
      </w:r>
    </w:p>
    <w:p w:rsidR="002C78E2" w:rsidRDefault="002C78E2" w:rsidP="002C78E2">
      <w:pPr>
        <w:shd w:val="clear" w:color="auto" w:fill="FFFFFF"/>
        <w:tabs>
          <w:tab w:val="left" w:pos="6912"/>
        </w:tabs>
        <w:rPr>
          <w:color w:val="000000"/>
          <w:sz w:val="15"/>
        </w:rPr>
      </w:pPr>
    </w:p>
    <w:p w:rsidR="002C78E2" w:rsidRDefault="002C78E2" w:rsidP="002C78E2">
      <w:pPr>
        <w:shd w:val="clear" w:color="auto" w:fill="FFFFFF"/>
        <w:tabs>
          <w:tab w:val="left" w:pos="6912"/>
        </w:tabs>
        <w:rPr>
          <w:color w:val="000000"/>
          <w:sz w:val="15"/>
        </w:rPr>
      </w:pPr>
    </w:p>
    <w:p w:rsidR="002C78E2" w:rsidRDefault="002C78E2" w:rsidP="002C78E2">
      <w:pPr>
        <w:shd w:val="clear" w:color="auto" w:fill="FFFFFF"/>
        <w:tabs>
          <w:tab w:val="left" w:pos="6912"/>
        </w:tabs>
        <w:rPr>
          <w:color w:val="000000"/>
          <w:sz w:val="15"/>
        </w:rPr>
      </w:pPr>
    </w:p>
    <w:p w:rsidR="002C78E2" w:rsidRDefault="002C78E2" w:rsidP="002C78E2">
      <w:pPr>
        <w:shd w:val="clear" w:color="auto" w:fill="FFFFFF"/>
        <w:tabs>
          <w:tab w:val="left" w:pos="6912"/>
        </w:tabs>
        <w:rPr>
          <w:color w:val="000000"/>
          <w:sz w:val="15"/>
        </w:rPr>
      </w:pPr>
    </w:p>
    <w:p w:rsidR="002C78E2" w:rsidRDefault="002C78E2" w:rsidP="002C78E2">
      <w:pPr>
        <w:shd w:val="clear" w:color="auto" w:fill="FFFFFF"/>
        <w:tabs>
          <w:tab w:val="left" w:pos="6912"/>
        </w:tabs>
        <w:rPr>
          <w:color w:val="000000"/>
          <w:sz w:val="15"/>
        </w:rPr>
      </w:pPr>
    </w:p>
    <w:p w:rsidR="002C78E2" w:rsidRDefault="002C78E2" w:rsidP="002C78E2">
      <w:pPr>
        <w:shd w:val="clear" w:color="auto" w:fill="FFFFFF"/>
        <w:tabs>
          <w:tab w:val="left" w:pos="6912"/>
        </w:tabs>
        <w:rPr>
          <w:color w:val="000000"/>
          <w:sz w:val="15"/>
        </w:rPr>
      </w:pPr>
    </w:p>
    <w:p w:rsidR="002C78E2" w:rsidRDefault="002C78E2" w:rsidP="002C78E2">
      <w:pPr>
        <w:shd w:val="clear" w:color="auto" w:fill="FFFFFF"/>
        <w:tabs>
          <w:tab w:val="left" w:pos="6912"/>
        </w:tabs>
        <w:rPr>
          <w:color w:val="000000"/>
          <w:sz w:val="15"/>
        </w:rPr>
      </w:pPr>
    </w:p>
    <w:p w:rsidR="002C78E2" w:rsidRDefault="002C78E2" w:rsidP="002C78E2">
      <w:pPr>
        <w:shd w:val="clear" w:color="auto" w:fill="FFFFFF"/>
        <w:tabs>
          <w:tab w:val="left" w:pos="6912"/>
        </w:tabs>
        <w:rPr>
          <w:color w:val="000000"/>
          <w:sz w:val="15"/>
        </w:rPr>
      </w:pPr>
    </w:p>
    <w:p w:rsidR="006E0F97" w:rsidRDefault="002C78E2" w:rsidP="002C78E2">
      <w:pPr>
        <w:shd w:val="clear" w:color="auto" w:fill="FFFFFF"/>
        <w:tabs>
          <w:tab w:val="left" w:pos="5670"/>
        </w:tabs>
        <w:rPr>
          <w:color w:val="000000"/>
          <w:sz w:val="15"/>
        </w:rPr>
      </w:pPr>
      <w:r>
        <w:rPr>
          <w:color w:val="000000"/>
          <w:sz w:val="15"/>
        </w:rPr>
        <w:t>________________________________________________</w:t>
      </w:r>
      <w:r>
        <w:rPr>
          <w:color w:val="000000"/>
          <w:sz w:val="15"/>
        </w:rPr>
        <w:tab/>
        <w:t>___________________________________________</w:t>
      </w:r>
    </w:p>
    <w:p w:rsidR="006E0F97" w:rsidRDefault="002C78E2" w:rsidP="002C78E2">
      <w:pPr>
        <w:shd w:val="clear" w:color="auto" w:fill="FFFFFF"/>
        <w:tabs>
          <w:tab w:val="left" w:pos="1418"/>
          <w:tab w:val="left" w:pos="6946"/>
        </w:tabs>
      </w:pPr>
      <w:r>
        <w:rPr>
          <w:color w:val="000000"/>
          <w:sz w:val="15"/>
        </w:rPr>
        <w:tab/>
        <w:t>(Ort, Datum)</w:t>
      </w:r>
      <w:r>
        <w:rPr>
          <w:color w:val="000000"/>
          <w:sz w:val="15"/>
        </w:rPr>
        <w:tab/>
      </w:r>
      <w:r w:rsidR="006E0F97">
        <w:rPr>
          <w:color w:val="000000"/>
          <w:sz w:val="15"/>
        </w:rPr>
        <w:t>(Unterschrift)</w:t>
      </w:r>
    </w:p>
    <w:sectPr w:rsidR="006E0F97" w:rsidSect="002C78E2">
      <w:headerReference w:type="default" r:id="rId7"/>
      <w:type w:val="continuous"/>
      <w:pgSz w:w="11909" w:h="16834"/>
      <w:pgMar w:top="1843" w:right="1287" w:bottom="720" w:left="128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C46" w:rsidRDefault="000F6C46" w:rsidP="002C78E2">
      <w:r>
        <w:separator/>
      </w:r>
    </w:p>
  </w:endnote>
  <w:endnote w:type="continuationSeparator" w:id="0">
    <w:p w:rsidR="000F6C46" w:rsidRDefault="000F6C46" w:rsidP="002C7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C46" w:rsidRDefault="000F6C46" w:rsidP="002C78E2">
      <w:r>
        <w:separator/>
      </w:r>
    </w:p>
  </w:footnote>
  <w:footnote w:type="continuationSeparator" w:id="0">
    <w:p w:rsidR="000F6C46" w:rsidRDefault="000F6C46" w:rsidP="002C78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8E2" w:rsidRDefault="00892ECA" w:rsidP="002C78E2">
    <w:pPr>
      <w:pStyle w:val="Kopfzeile"/>
      <w:jc w:val="right"/>
    </w:pPr>
    <w:r>
      <w:rPr>
        <w:rFonts w:ascii="Garamond" w:hAnsi="Garamond" w:cs="Garamond"/>
        <w:b/>
        <w:bCs/>
        <w:noProof/>
        <w:lang w:eastAsia="de-DE"/>
      </w:rPr>
      <w:drawing>
        <wp:inline distT="0" distB="0" distL="0" distR="0">
          <wp:extent cx="1441450" cy="304800"/>
          <wp:effectExtent l="19050" t="0" r="635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40D3"/>
    <w:multiLevelType w:val="hybridMultilevel"/>
    <w:tmpl w:val="4B0A26E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docVars>
    <w:docVar w:name="Aktennummer" w:val="84/11"/>
    <w:docVar w:name="AnzahlAusdruck" w:val="1"/>
    <w:docVar w:name="Bemerkung" w:val="Vollmachtsformular"/>
    <w:docVar w:name="BriefDatOrig" w:val="R:\RA\D10\D1753.DOCX"/>
    <w:docVar w:name="DDNummerPH" w:val="fehlt"/>
    <w:docVar w:name="DICTASAVE" w:val="0"/>
    <w:docVar w:name="DmsSwR" w:val="solleer#W#solleer"/>
    <w:docVar w:name="DMSunterordner" w:val="0"/>
  </w:docVars>
  <w:rsids>
    <w:rsidRoot w:val="0078088E"/>
    <w:rsid w:val="00043FD0"/>
    <w:rsid w:val="00066098"/>
    <w:rsid w:val="0007795A"/>
    <w:rsid w:val="000F6C46"/>
    <w:rsid w:val="00181036"/>
    <w:rsid w:val="00264BC2"/>
    <w:rsid w:val="002C78E2"/>
    <w:rsid w:val="002E41D6"/>
    <w:rsid w:val="003860EC"/>
    <w:rsid w:val="00393CA1"/>
    <w:rsid w:val="005A3FF7"/>
    <w:rsid w:val="00646CDA"/>
    <w:rsid w:val="006E0F97"/>
    <w:rsid w:val="006E0F9A"/>
    <w:rsid w:val="006E219E"/>
    <w:rsid w:val="0078088E"/>
    <w:rsid w:val="00892ECA"/>
    <w:rsid w:val="00990B4D"/>
    <w:rsid w:val="009C2DB7"/>
    <w:rsid w:val="00AE4E67"/>
    <w:rsid w:val="00B8170C"/>
    <w:rsid w:val="00BE7BB4"/>
    <w:rsid w:val="00C104EE"/>
    <w:rsid w:val="00C72A8C"/>
    <w:rsid w:val="00C91B7D"/>
    <w:rsid w:val="00D305CF"/>
    <w:rsid w:val="00DA1289"/>
    <w:rsid w:val="00F90596"/>
    <w:rsid w:val="00FE3304"/>
    <w:rsid w:val="00FE3E84"/>
    <w:rsid w:val="00FF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E7BB4"/>
    <w:pPr>
      <w:widowControl w:val="0"/>
    </w:pPr>
    <w:rPr>
      <w:rFonts w:ascii="Arial" w:hAnsi="Arial"/>
      <w:lang w:eastAsia="zh-CN"/>
    </w:rPr>
  </w:style>
  <w:style w:type="paragraph" w:styleId="berschrift1">
    <w:name w:val="heading 1"/>
    <w:basedOn w:val="Standard"/>
    <w:next w:val="Standard"/>
    <w:qFormat/>
    <w:rsid w:val="00BE7BB4"/>
    <w:pPr>
      <w:keepNext/>
      <w:shd w:val="clear" w:color="auto" w:fill="FFFFFF"/>
      <w:spacing w:before="302" w:line="168" w:lineRule="exact"/>
      <w:ind w:left="6" w:right="3459"/>
      <w:outlineLvl w:val="0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66098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rsid w:val="002C78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2C78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C78E2"/>
    <w:rPr>
      <w:rFonts w:ascii="Arial" w:hAnsi="Arial"/>
      <w:lang w:eastAsia="zh-CN"/>
    </w:rPr>
  </w:style>
  <w:style w:type="paragraph" w:styleId="Fuzeile">
    <w:name w:val="footer"/>
    <w:basedOn w:val="Standard"/>
    <w:link w:val="FuzeileZchn"/>
    <w:rsid w:val="002C78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C78E2"/>
    <w:rPr>
      <w:rFonts w:ascii="Arial" w:hAnsi="Arial"/>
      <w:lang w:eastAsia="zh-CN"/>
    </w:rPr>
  </w:style>
  <w:style w:type="character" w:styleId="Platzhaltertext">
    <w:name w:val="Placeholder Text"/>
    <w:basedOn w:val="Absatz-Standardschriftart"/>
    <w:uiPriority w:val="99"/>
    <w:semiHidden/>
    <w:rsid w:val="002E41D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0ACB7D372ED406FA6783AF43AE20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ED7A6-A046-4DA4-9C92-ABB13FF32D39}"/>
      </w:docPartPr>
      <w:docPartBody>
        <w:p w:rsidR="00000000" w:rsidRDefault="00424839" w:rsidP="00424839">
          <w:pPr>
            <w:pStyle w:val="C0ACB7D372ED406FA6783AF43AE20E3F1"/>
          </w:pPr>
          <w:r>
            <w:rPr>
              <w:rStyle w:val="Platzhaltertext"/>
            </w:rPr>
            <w:t>Ihr Name</w:t>
          </w:r>
        </w:p>
      </w:docPartBody>
    </w:docPart>
    <w:docPart>
      <w:docPartPr>
        <w:name w:val="029091ACA3EA4AF6924876CB2055D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07916-4064-4F83-BFFD-87706FA5E290}"/>
      </w:docPartPr>
      <w:docPartBody>
        <w:p w:rsidR="00000000" w:rsidRDefault="00424839" w:rsidP="00424839">
          <w:pPr>
            <w:pStyle w:val="029091ACA3EA4AF6924876CB2055DCC4"/>
          </w:pPr>
          <w:r>
            <w:rPr>
              <w:rStyle w:val="Platzhaltertext"/>
            </w:rPr>
            <w:t>Name der Fluggesellschaft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24839"/>
    <w:rsid w:val="00055A14"/>
    <w:rsid w:val="0042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24839"/>
    <w:rPr>
      <w:color w:val="808080"/>
    </w:rPr>
  </w:style>
  <w:style w:type="paragraph" w:customStyle="1" w:styleId="C0ACB7D372ED406FA6783AF43AE20E3F">
    <w:name w:val="C0ACB7D372ED406FA6783AF43AE20E3F"/>
    <w:rsid w:val="0042483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C0ACB7D372ED406FA6783AF43AE20E3F1">
    <w:name w:val="C0ACB7D372ED406FA6783AF43AE20E3F1"/>
    <w:rsid w:val="0042483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029091ACA3EA4AF6924876CB2055DCC4">
    <w:name w:val="029091ACA3EA4AF6924876CB2055DCC4"/>
    <w:rsid w:val="00424839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zh-C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Vollmachtsformular_Ausgleichsanspruch</Template>
  <TotalTime>0</TotalTime>
  <Pages>1</Pages>
  <Words>228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Vollmacht</vt:lpstr>
    </vt:vector>
  </TitlesOfParts>
  <Company> 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Vollmacht</dc:title>
  <dc:subject/>
  <dc:creator>SRV1</dc:creator>
  <cp:keywords/>
  <dc:description/>
  <cp:lastModifiedBy>MD</cp:lastModifiedBy>
  <cp:revision>3</cp:revision>
  <cp:lastPrinted>2011-01-05T10:13:00Z</cp:lastPrinted>
  <dcterms:created xsi:type="dcterms:W3CDTF">2013-06-16T12:21:00Z</dcterms:created>
  <dcterms:modified xsi:type="dcterms:W3CDTF">2013-06-16T12:22:00Z</dcterms:modified>
</cp:coreProperties>
</file>